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DB55" w14:textId="77777777" w:rsidR="00630852" w:rsidRPr="00D60D5C" w:rsidRDefault="00630852" w:rsidP="00630852">
      <w:pPr>
        <w:spacing w:after="0"/>
        <w:jc w:val="center"/>
        <w:rPr>
          <w:rFonts w:asciiTheme="minorBidi" w:hAnsiTheme="minorBidi"/>
          <w:b/>
          <w:bCs/>
        </w:rPr>
      </w:pPr>
      <w:r w:rsidRPr="00D60D5C">
        <w:rPr>
          <w:rFonts w:asciiTheme="minorBidi" w:hAnsiTheme="minorBidi"/>
          <w:noProof/>
        </w:rPr>
        <w:drawing>
          <wp:inline distT="0" distB="0" distL="0" distR="0" wp14:anchorId="5B66EF22" wp14:editId="16F0C977">
            <wp:extent cx="2514600" cy="438150"/>
            <wp:effectExtent l="0" t="0" r="0" b="0"/>
            <wp:docPr id="12375892" name="Picture 1237589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892" name="Picture 1237589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94F4F" w14:textId="77777777" w:rsidR="00630852" w:rsidRPr="00D60D5C" w:rsidRDefault="00630852" w:rsidP="00630852">
      <w:pPr>
        <w:spacing w:after="0"/>
        <w:jc w:val="center"/>
        <w:rPr>
          <w:rFonts w:asciiTheme="minorBidi" w:hAnsiTheme="minorBidi"/>
          <w:b/>
          <w:bCs/>
        </w:rPr>
      </w:pPr>
    </w:p>
    <w:p w14:paraId="19E42DE4" w14:textId="2B6577DC" w:rsidR="00630852" w:rsidRPr="007A6405" w:rsidRDefault="00630852" w:rsidP="00630852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A6405">
        <w:rPr>
          <w:rFonts w:asciiTheme="minorBidi" w:hAnsiTheme="minorBidi"/>
          <w:b/>
          <w:bCs/>
          <w:sz w:val="24"/>
          <w:szCs w:val="24"/>
        </w:rPr>
        <w:t>ELIGIBILITY ASSESSMENT REPORT</w:t>
      </w:r>
      <w:r w:rsidR="00494274">
        <w:rPr>
          <w:rFonts w:asciiTheme="minorBidi" w:hAnsiTheme="minorBidi"/>
          <w:b/>
          <w:bCs/>
          <w:sz w:val="24"/>
          <w:szCs w:val="24"/>
        </w:rPr>
        <w:t xml:space="preserve"> – </w:t>
      </w:r>
      <w:r>
        <w:rPr>
          <w:rFonts w:asciiTheme="minorBidi" w:hAnsiTheme="minorBidi"/>
          <w:b/>
          <w:bCs/>
          <w:sz w:val="24"/>
          <w:szCs w:val="24"/>
        </w:rPr>
        <w:t>BUILDING INSPECTORS</w:t>
      </w:r>
    </w:p>
    <w:p w14:paraId="61C15366" w14:textId="77777777" w:rsidR="00630852" w:rsidRPr="00D60D5C" w:rsidRDefault="00630852" w:rsidP="00630852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0A96C83" w14:textId="77777777" w:rsidR="00630852" w:rsidRPr="00D60D5C" w:rsidRDefault="00630852" w:rsidP="00630852">
      <w:pPr>
        <w:pStyle w:val="ListParagraph"/>
        <w:numPr>
          <w:ilvl w:val="0"/>
          <w:numId w:val="1"/>
        </w:numPr>
        <w:ind w:left="283" w:hanging="357"/>
        <w:contextualSpacing w:val="0"/>
        <w:rPr>
          <w:rFonts w:asciiTheme="minorBidi" w:hAnsiTheme="minorBidi"/>
          <w:b/>
          <w:bCs/>
        </w:rPr>
      </w:pPr>
      <w:r w:rsidRPr="00D60D5C">
        <w:rPr>
          <w:rFonts w:asciiTheme="minorBidi" w:hAnsiTheme="minorBidi"/>
          <w:b/>
          <w:bCs/>
        </w:rPr>
        <w:t>APPLICANT INFORMATION</w:t>
      </w:r>
    </w:p>
    <w:tbl>
      <w:tblPr>
        <w:tblStyle w:val="TableGrid"/>
        <w:tblW w:w="10220" w:type="dxa"/>
        <w:tblInd w:w="-431" w:type="dxa"/>
        <w:tblLook w:val="04A0" w:firstRow="1" w:lastRow="0" w:firstColumn="1" w:lastColumn="0" w:noHBand="0" w:noVBand="1"/>
      </w:tblPr>
      <w:tblGrid>
        <w:gridCol w:w="3887"/>
        <w:gridCol w:w="1001"/>
        <w:gridCol w:w="5332"/>
      </w:tblGrid>
      <w:tr w:rsidR="00630852" w:rsidRPr="00D60D5C" w14:paraId="42AE52C0" w14:textId="77777777" w:rsidTr="00B206C6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0EB4AC1E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Title (Dr/Mr/Mrs/Ms/Prof)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443BBC29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630852" w:rsidRPr="00D60D5C" w14:paraId="17D116F9" w14:textId="77777777" w:rsidTr="00B206C6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34A97222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Name/s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638C48C8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630852" w:rsidRPr="00D60D5C" w14:paraId="60E96521" w14:textId="77777777" w:rsidTr="00B206C6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4B6AFAAA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Surname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621F2C0A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630852" w:rsidRPr="00D60D5C" w14:paraId="558AE97E" w14:textId="77777777" w:rsidTr="00B206C6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74D99999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ID or Passport no.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5AE67106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630852" w:rsidRPr="00D60D5C" w14:paraId="0E7531C1" w14:textId="77777777" w:rsidTr="00B206C6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4D2C5958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Designation for which you are applying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396C6541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630852" w:rsidRPr="00D60D5C" w14:paraId="6E5C3898" w14:textId="77777777" w:rsidTr="00B206C6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41026300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Postal Address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139CBF16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  <w:p w14:paraId="7F5B586D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630852" w:rsidRPr="00D60D5C" w14:paraId="4F95A286" w14:textId="77777777" w:rsidTr="00B206C6">
        <w:trPr>
          <w:trHeight w:val="510"/>
        </w:trPr>
        <w:tc>
          <w:tcPr>
            <w:tcW w:w="3887" w:type="dxa"/>
            <w:vMerge w:val="restart"/>
            <w:shd w:val="clear" w:color="auto" w:fill="F2F2F2" w:themeFill="background1" w:themeFillShade="F2"/>
            <w:vAlign w:val="center"/>
          </w:tcPr>
          <w:p w14:paraId="62F407BE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Contact details</w:t>
            </w: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46D9ECD9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Tel.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31601F18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630852" w:rsidRPr="00D60D5C" w14:paraId="236461B9" w14:textId="77777777" w:rsidTr="00B206C6">
        <w:trPr>
          <w:trHeight w:val="510"/>
        </w:trPr>
        <w:tc>
          <w:tcPr>
            <w:tcW w:w="3887" w:type="dxa"/>
            <w:vMerge/>
            <w:shd w:val="clear" w:color="auto" w:fill="F2F2F2" w:themeFill="background1" w:themeFillShade="F2"/>
            <w:vAlign w:val="center"/>
          </w:tcPr>
          <w:p w14:paraId="3A88E178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303E9CED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Mobile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6D16EBE3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630852" w:rsidRPr="00D60D5C" w14:paraId="1339EAEA" w14:textId="77777777" w:rsidTr="00B206C6">
        <w:trPr>
          <w:trHeight w:val="510"/>
        </w:trPr>
        <w:tc>
          <w:tcPr>
            <w:tcW w:w="3887" w:type="dxa"/>
            <w:vMerge/>
            <w:shd w:val="clear" w:color="auto" w:fill="F2F2F2" w:themeFill="background1" w:themeFillShade="F2"/>
            <w:vAlign w:val="center"/>
          </w:tcPr>
          <w:p w14:paraId="5D05AC3B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3DAD2BD9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E-mail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37780A8F" w14:textId="77777777" w:rsidR="00630852" w:rsidRPr="00D60D5C" w:rsidRDefault="00630852" w:rsidP="00B206C6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</w:tbl>
    <w:p w14:paraId="645E7E11" w14:textId="77777777" w:rsidR="00F32E70" w:rsidRDefault="00630852" w:rsidP="00630852">
      <w:pPr>
        <w:rPr>
          <w:rFonts w:asciiTheme="minorBidi" w:hAnsiTheme="minorBidi"/>
        </w:rPr>
        <w:sectPr w:rsidR="00F32E70" w:rsidSect="00C34BF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60D5C">
        <w:rPr>
          <w:rFonts w:asciiTheme="minorBidi" w:hAnsiTheme="minorBidi"/>
        </w:rPr>
        <w:br w:type="page"/>
      </w:r>
    </w:p>
    <w:p w14:paraId="18173948" w14:textId="78038709" w:rsidR="00F32E70" w:rsidRDefault="00F32E70" w:rsidP="00F32E70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PART 2</w:t>
      </w:r>
    </w:p>
    <w:p w14:paraId="4DFD303C" w14:textId="77777777" w:rsidR="00F32E70" w:rsidRDefault="00F32E70" w:rsidP="00F32E70">
      <w:pPr>
        <w:rPr>
          <w:rFonts w:asciiTheme="minorBidi" w:hAnsiTheme="minorBidi"/>
        </w:rPr>
      </w:pPr>
      <w:r>
        <w:rPr>
          <w:rFonts w:asciiTheme="minorBidi" w:hAnsiTheme="minorBidi"/>
        </w:rPr>
        <w:t>Demonstration of competency in knowledge areas</w:t>
      </w:r>
    </w:p>
    <w:p w14:paraId="053046AA" w14:textId="77777777" w:rsidR="00F32E70" w:rsidRDefault="00F32E70" w:rsidP="00F32E70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Provide a report below of </w:t>
      </w:r>
      <w:r>
        <w:rPr>
          <w:rFonts w:asciiTheme="minorBidi" w:hAnsiTheme="minorBidi"/>
          <w:b/>
          <w:bCs/>
        </w:rPr>
        <w:t>2</w:t>
      </w:r>
      <w:r w:rsidRPr="00AC3C91">
        <w:rPr>
          <w:rFonts w:asciiTheme="minorBidi" w:hAnsiTheme="minorBidi"/>
          <w:b/>
          <w:bCs/>
        </w:rPr>
        <w:t>000 words</w:t>
      </w:r>
      <w:r>
        <w:rPr>
          <w:rFonts w:asciiTheme="minorBidi" w:hAnsiTheme="minorBidi"/>
        </w:rPr>
        <w:t xml:space="preserve"> (in total) detailing what successes and challenges of project implementation in the template below:</w:t>
      </w:r>
    </w:p>
    <w:tbl>
      <w:tblPr>
        <w:tblStyle w:val="TableGrid"/>
        <w:tblW w:w="14526" w:type="dxa"/>
        <w:tblLook w:val="04A0" w:firstRow="1" w:lastRow="0" w:firstColumn="1" w:lastColumn="0" w:noHBand="0" w:noVBand="1"/>
      </w:tblPr>
      <w:tblGrid>
        <w:gridCol w:w="977"/>
        <w:gridCol w:w="6009"/>
        <w:gridCol w:w="7540"/>
      </w:tblGrid>
      <w:tr w:rsidR="00F32E70" w:rsidRPr="007C48B7" w14:paraId="01466FFB" w14:textId="77777777" w:rsidTr="00B206C6">
        <w:trPr>
          <w:trHeight w:val="510"/>
          <w:tblHeader/>
        </w:trPr>
        <w:tc>
          <w:tcPr>
            <w:tcW w:w="977" w:type="dxa"/>
            <w:vAlign w:val="center"/>
          </w:tcPr>
          <w:p w14:paraId="2813AB92" w14:textId="77777777" w:rsidR="00F32E70" w:rsidRPr="007C48B7" w:rsidRDefault="00F32E70" w:rsidP="00B206C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ITEM</w:t>
            </w:r>
          </w:p>
        </w:tc>
        <w:tc>
          <w:tcPr>
            <w:tcW w:w="6009" w:type="dxa"/>
            <w:vAlign w:val="center"/>
          </w:tcPr>
          <w:p w14:paraId="15A9C247" w14:textId="77777777" w:rsidR="00F32E70" w:rsidRPr="007C48B7" w:rsidRDefault="00F32E70" w:rsidP="00B206C6">
            <w:pPr>
              <w:rPr>
                <w:rFonts w:asciiTheme="minorBidi" w:hAnsiTheme="minorBidi"/>
                <w:b/>
                <w:bCs/>
              </w:rPr>
            </w:pPr>
            <w:r w:rsidRPr="007C48B7">
              <w:rPr>
                <w:rFonts w:asciiTheme="minorBidi" w:hAnsiTheme="minorBidi"/>
                <w:b/>
                <w:bCs/>
              </w:rPr>
              <w:t>KNOWLEDGE AREA</w:t>
            </w:r>
          </w:p>
        </w:tc>
        <w:tc>
          <w:tcPr>
            <w:tcW w:w="7540" w:type="dxa"/>
            <w:vAlign w:val="center"/>
          </w:tcPr>
          <w:p w14:paraId="2C8EE726" w14:textId="77777777" w:rsidR="00F32E70" w:rsidRPr="007C48B7" w:rsidRDefault="00F32E70" w:rsidP="00B206C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REPORT EXPERIENCE AND KNOWLEDGE </w:t>
            </w:r>
          </w:p>
        </w:tc>
      </w:tr>
      <w:tr w:rsidR="00F32E70" w14:paraId="49B59E46" w14:textId="77777777" w:rsidTr="00B206C6">
        <w:trPr>
          <w:trHeight w:val="510"/>
        </w:trPr>
        <w:tc>
          <w:tcPr>
            <w:tcW w:w="6986" w:type="dxa"/>
            <w:gridSpan w:val="2"/>
            <w:vAlign w:val="center"/>
          </w:tcPr>
          <w:p w14:paraId="06429521" w14:textId="77777777" w:rsidR="00F32E70" w:rsidRPr="00875728" w:rsidRDefault="00F32E70" w:rsidP="00B206C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875728">
              <w:rPr>
                <w:rFonts w:ascii="Arial" w:hAnsi="Arial" w:cs="Arial"/>
                <w:b/>
                <w:bCs/>
              </w:rPr>
              <w:t>PRE-CONSTRUCTION (APPROXIMATELY 500 WORDS)</w:t>
            </w:r>
          </w:p>
        </w:tc>
        <w:tc>
          <w:tcPr>
            <w:tcW w:w="7540" w:type="dxa"/>
            <w:vAlign w:val="center"/>
          </w:tcPr>
          <w:p w14:paraId="435FB528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2C70A488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5785BCBE" w14:textId="77777777" w:rsidR="00F32E70" w:rsidRPr="005E7C32" w:rsidRDefault="00F32E70" w:rsidP="00B206C6">
            <w:pPr>
              <w:pStyle w:val="ListParagraph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40A6B2A5" w14:textId="77777777" w:rsidR="00F32E70" w:rsidRPr="00ED48F4" w:rsidRDefault="00F32E70" w:rsidP="00F32E7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D48F4">
              <w:rPr>
                <w:rFonts w:ascii="Arial" w:hAnsi="Arial" w:cs="Arial"/>
              </w:rPr>
              <w:t xml:space="preserve">highlighting the drawings </w:t>
            </w:r>
          </w:p>
        </w:tc>
        <w:tc>
          <w:tcPr>
            <w:tcW w:w="7540" w:type="dxa"/>
            <w:vAlign w:val="center"/>
          </w:tcPr>
          <w:p w14:paraId="562033D0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6F662479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7864B372" w14:textId="77777777" w:rsidR="00F32E70" w:rsidRPr="005E7C32" w:rsidRDefault="00F32E70" w:rsidP="00B206C6">
            <w:pPr>
              <w:pStyle w:val="ListParagraph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4A45058A" w14:textId="77777777" w:rsidR="00F32E70" w:rsidRPr="00ED48F4" w:rsidRDefault="00F32E70" w:rsidP="00F32E7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D48F4">
              <w:rPr>
                <w:rFonts w:ascii="Arial" w:hAnsi="Arial" w:cs="Arial"/>
              </w:rPr>
              <w:t>permits</w:t>
            </w:r>
          </w:p>
        </w:tc>
        <w:tc>
          <w:tcPr>
            <w:tcW w:w="7540" w:type="dxa"/>
            <w:vAlign w:val="center"/>
          </w:tcPr>
          <w:p w14:paraId="54F252FA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7B9EB0E5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3C922620" w14:textId="77777777" w:rsidR="00F32E70" w:rsidRPr="005E7C32" w:rsidRDefault="00F32E70" w:rsidP="00B206C6">
            <w:pPr>
              <w:pStyle w:val="ListParagraph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4DCD7051" w14:textId="77777777" w:rsidR="00F32E70" w:rsidRPr="00ED48F4" w:rsidRDefault="00F32E70" w:rsidP="00F32E7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D48F4">
              <w:rPr>
                <w:rFonts w:ascii="Arial" w:hAnsi="Arial" w:cs="Arial"/>
              </w:rPr>
              <w:t>zoning</w:t>
            </w:r>
          </w:p>
        </w:tc>
        <w:tc>
          <w:tcPr>
            <w:tcW w:w="7540" w:type="dxa"/>
            <w:vAlign w:val="center"/>
          </w:tcPr>
          <w:p w14:paraId="5D5AB355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2EAC4C2A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11F54C69" w14:textId="77777777" w:rsidR="00F32E70" w:rsidRPr="005E7C32" w:rsidRDefault="00F32E70" w:rsidP="00B206C6">
            <w:pPr>
              <w:pStyle w:val="ListParagraph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0A811E81" w14:textId="77777777" w:rsidR="00F32E70" w:rsidRPr="00ED48F4" w:rsidRDefault="00F32E70" w:rsidP="00F32E7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D48F4">
              <w:rPr>
                <w:rFonts w:ascii="Arial" w:hAnsi="Arial" w:cs="Arial"/>
              </w:rPr>
              <w:t>Geotech report</w:t>
            </w:r>
          </w:p>
        </w:tc>
        <w:tc>
          <w:tcPr>
            <w:tcW w:w="7540" w:type="dxa"/>
            <w:vAlign w:val="center"/>
          </w:tcPr>
          <w:p w14:paraId="167C03D9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71E681B2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22F2A0CE" w14:textId="77777777" w:rsidR="00F32E70" w:rsidRPr="005E7C32" w:rsidRDefault="00F32E70" w:rsidP="00B206C6">
            <w:pPr>
              <w:pStyle w:val="ListParagraph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510FC57E" w14:textId="77777777" w:rsidR="00F32E70" w:rsidRPr="00ED48F4" w:rsidRDefault="00F32E70" w:rsidP="00F32E7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D48F4">
              <w:rPr>
                <w:rFonts w:ascii="Arial" w:hAnsi="Arial" w:cs="Arial"/>
              </w:rPr>
              <w:t>inspections conducted</w:t>
            </w:r>
          </w:p>
        </w:tc>
        <w:tc>
          <w:tcPr>
            <w:tcW w:w="7540" w:type="dxa"/>
            <w:vAlign w:val="center"/>
          </w:tcPr>
          <w:p w14:paraId="651857A0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5879B11D" w14:textId="77777777" w:rsidTr="00B206C6">
        <w:trPr>
          <w:trHeight w:val="510"/>
        </w:trPr>
        <w:tc>
          <w:tcPr>
            <w:tcW w:w="6986" w:type="dxa"/>
            <w:gridSpan w:val="2"/>
            <w:vAlign w:val="center"/>
          </w:tcPr>
          <w:p w14:paraId="330A6B12" w14:textId="77777777" w:rsidR="00F32E70" w:rsidRPr="00875728" w:rsidRDefault="00F32E70" w:rsidP="00B206C6">
            <w:pPr>
              <w:rPr>
                <w:rFonts w:ascii="Arial" w:hAnsi="Arial" w:cs="Arial"/>
                <w:b/>
                <w:bCs/>
              </w:rPr>
            </w:pPr>
            <w:r w:rsidRPr="00875728">
              <w:rPr>
                <w:rFonts w:ascii="Arial" w:hAnsi="Arial" w:cs="Arial"/>
                <w:b/>
                <w:bCs/>
              </w:rPr>
              <w:t>DURING CONSTRUCTION (APPROXIMATELY 1000 WORDS)</w:t>
            </w:r>
          </w:p>
        </w:tc>
        <w:tc>
          <w:tcPr>
            <w:tcW w:w="7540" w:type="dxa"/>
            <w:vAlign w:val="center"/>
          </w:tcPr>
          <w:p w14:paraId="31BA7079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25E45F72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4F8C9999" w14:textId="77777777" w:rsidR="00F32E70" w:rsidRPr="005E7C32" w:rsidRDefault="00F32E70" w:rsidP="00F32E70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5FED6A48" w14:textId="77777777" w:rsidR="00F32E70" w:rsidRPr="00BC656D" w:rsidRDefault="00F32E70" w:rsidP="00B206C6">
            <w:pPr>
              <w:rPr>
                <w:rFonts w:ascii="Arial" w:hAnsi="Arial" w:cs="Arial"/>
                <w:b/>
                <w:bCs/>
              </w:rPr>
            </w:pPr>
            <w:r w:rsidRPr="00BC656D">
              <w:rPr>
                <w:rFonts w:ascii="Arial" w:hAnsi="Arial" w:cs="Arial"/>
                <w:b/>
                <w:bCs/>
              </w:rPr>
              <w:t>Inspections</w:t>
            </w:r>
          </w:p>
        </w:tc>
        <w:tc>
          <w:tcPr>
            <w:tcW w:w="7540" w:type="dxa"/>
            <w:vAlign w:val="center"/>
          </w:tcPr>
          <w:p w14:paraId="321334FB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6B33AB5D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452E5F39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1F07DA23" w14:textId="77777777" w:rsidR="00F32E70" w:rsidRPr="005E7C32" w:rsidRDefault="00F32E70" w:rsidP="00F32E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Performance – Deemed to satisfy and/or Rational design</w:t>
            </w:r>
          </w:p>
        </w:tc>
        <w:tc>
          <w:tcPr>
            <w:tcW w:w="7540" w:type="dxa"/>
            <w:vAlign w:val="center"/>
          </w:tcPr>
          <w:p w14:paraId="0B482EAF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5A3A7329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38420D0A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58FB1505" w14:textId="77777777" w:rsidR="00F32E70" w:rsidRPr="005E7C32" w:rsidRDefault="00F32E70" w:rsidP="00F32E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Quality requirements</w:t>
            </w:r>
          </w:p>
        </w:tc>
        <w:tc>
          <w:tcPr>
            <w:tcW w:w="7540" w:type="dxa"/>
            <w:vAlign w:val="center"/>
          </w:tcPr>
          <w:p w14:paraId="3362393C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38F8AB50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0F60C6DC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0EB9AD08" w14:textId="77777777" w:rsidR="00F32E70" w:rsidRPr="005E7C32" w:rsidRDefault="00F32E70" w:rsidP="00F32E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Include references to National Building Regulations, SANS 10400 and any other SANS standards relevant to the building/project referred to in the report</w:t>
            </w:r>
          </w:p>
        </w:tc>
        <w:tc>
          <w:tcPr>
            <w:tcW w:w="7540" w:type="dxa"/>
            <w:vAlign w:val="center"/>
          </w:tcPr>
          <w:p w14:paraId="042FCDD9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59D08BAC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36D0FFB8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0AEEFFA7" w14:textId="77777777" w:rsidR="00F32E70" w:rsidRPr="005E7C32" w:rsidRDefault="00F32E70" w:rsidP="00F32E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What instruments were required and used</w:t>
            </w:r>
          </w:p>
        </w:tc>
        <w:tc>
          <w:tcPr>
            <w:tcW w:w="7540" w:type="dxa"/>
            <w:vAlign w:val="center"/>
          </w:tcPr>
          <w:p w14:paraId="0DD259ED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307C1F48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308B36A1" w14:textId="77777777" w:rsidR="00F32E70" w:rsidRPr="00612043" w:rsidRDefault="00F32E70" w:rsidP="00F32E70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67BB7C9A" w14:textId="77777777" w:rsidR="00F32E70" w:rsidRPr="00BC656D" w:rsidRDefault="00F32E70" w:rsidP="00B206C6">
            <w:pPr>
              <w:rPr>
                <w:rFonts w:ascii="Arial" w:hAnsi="Arial" w:cs="Arial"/>
                <w:b/>
                <w:bCs/>
              </w:rPr>
            </w:pPr>
            <w:r w:rsidRPr="00BC656D">
              <w:rPr>
                <w:rFonts w:ascii="Arial" w:hAnsi="Arial" w:cs="Arial"/>
                <w:b/>
                <w:bCs/>
              </w:rPr>
              <w:t>Non- compliance</w:t>
            </w:r>
          </w:p>
        </w:tc>
        <w:tc>
          <w:tcPr>
            <w:tcW w:w="7540" w:type="dxa"/>
            <w:vAlign w:val="center"/>
          </w:tcPr>
          <w:p w14:paraId="1EA8100A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688F6F4C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24C8EA38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4ACE30BF" w14:textId="77777777" w:rsidR="00F32E70" w:rsidRPr="005E7C32" w:rsidRDefault="00F32E70" w:rsidP="00F32E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Identified issues</w:t>
            </w:r>
          </w:p>
        </w:tc>
        <w:tc>
          <w:tcPr>
            <w:tcW w:w="7540" w:type="dxa"/>
            <w:vAlign w:val="center"/>
          </w:tcPr>
          <w:p w14:paraId="6330F763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4FD5DD04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61ADAABF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5E7C500E" w14:textId="77777777" w:rsidR="00F32E70" w:rsidRPr="005E7C32" w:rsidRDefault="00F32E70" w:rsidP="00F32E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How did the applicant manage the non-compliance?</w:t>
            </w:r>
          </w:p>
        </w:tc>
        <w:tc>
          <w:tcPr>
            <w:tcW w:w="7540" w:type="dxa"/>
            <w:vAlign w:val="center"/>
          </w:tcPr>
          <w:p w14:paraId="62180DCA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7BBE9BD8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5A8CCC1A" w14:textId="77777777" w:rsidR="00F32E70" w:rsidRPr="00B6709A" w:rsidRDefault="00F32E70" w:rsidP="00F32E70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667EDFA1" w14:textId="77777777" w:rsidR="00F32E70" w:rsidRPr="00BC656D" w:rsidRDefault="00F32E70" w:rsidP="00B206C6">
            <w:pPr>
              <w:rPr>
                <w:rFonts w:ascii="Arial" w:hAnsi="Arial" w:cs="Arial"/>
                <w:b/>
                <w:bCs/>
              </w:rPr>
            </w:pPr>
            <w:r w:rsidRPr="00BC656D">
              <w:rPr>
                <w:rFonts w:ascii="Arial" w:hAnsi="Arial" w:cs="Arial"/>
                <w:b/>
                <w:bCs/>
              </w:rPr>
              <w:t>Court proceedings</w:t>
            </w:r>
          </w:p>
        </w:tc>
        <w:tc>
          <w:tcPr>
            <w:tcW w:w="7540" w:type="dxa"/>
            <w:vAlign w:val="center"/>
          </w:tcPr>
          <w:p w14:paraId="2C5609B1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188F1F1E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5A6DB7C9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3E307FD9" w14:textId="77777777" w:rsidR="00F32E70" w:rsidRPr="005E7C32" w:rsidRDefault="00F32E70" w:rsidP="00F32E7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Experience if any</w:t>
            </w:r>
          </w:p>
        </w:tc>
        <w:tc>
          <w:tcPr>
            <w:tcW w:w="7540" w:type="dxa"/>
            <w:vAlign w:val="center"/>
          </w:tcPr>
          <w:p w14:paraId="65A57BE6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0AF53172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45A97F57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12870459" w14:textId="77777777" w:rsidR="00F32E70" w:rsidRPr="005E7C32" w:rsidRDefault="00F32E70" w:rsidP="00F32E7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What records would be required</w:t>
            </w:r>
          </w:p>
        </w:tc>
        <w:tc>
          <w:tcPr>
            <w:tcW w:w="7540" w:type="dxa"/>
            <w:vAlign w:val="center"/>
          </w:tcPr>
          <w:p w14:paraId="60BE98B5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6B3724EC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7B76A625" w14:textId="77777777" w:rsidR="00F32E70" w:rsidRPr="005A05EF" w:rsidRDefault="00F32E70" w:rsidP="00F32E70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11D0E170" w14:textId="77777777" w:rsidR="00F32E70" w:rsidRPr="00BC656D" w:rsidRDefault="00F32E70" w:rsidP="00B206C6">
            <w:pPr>
              <w:rPr>
                <w:rFonts w:ascii="Arial" w:hAnsi="Arial" w:cs="Arial"/>
                <w:b/>
                <w:bCs/>
              </w:rPr>
            </w:pPr>
            <w:r w:rsidRPr="00BC656D">
              <w:rPr>
                <w:rFonts w:ascii="Arial" w:hAnsi="Arial" w:cs="Arial"/>
                <w:b/>
                <w:bCs/>
              </w:rPr>
              <w:t>Reports</w:t>
            </w:r>
          </w:p>
        </w:tc>
        <w:tc>
          <w:tcPr>
            <w:tcW w:w="7540" w:type="dxa"/>
            <w:vAlign w:val="center"/>
          </w:tcPr>
          <w:p w14:paraId="1565533E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5FE21638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3D9062CD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672B300E" w14:textId="77777777" w:rsidR="00F32E70" w:rsidRPr="005E7C32" w:rsidRDefault="00F32E70" w:rsidP="00F32E7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Reports required</w:t>
            </w:r>
          </w:p>
        </w:tc>
        <w:tc>
          <w:tcPr>
            <w:tcW w:w="7540" w:type="dxa"/>
            <w:vAlign w:val="center"/>
          </w:tcPr>
          <w:p w14:paraId="7EDF8444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25FAF3BA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7F7B435F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36D49C55" w14:textId="77777777" w:rsidR="00F32E70" w:rsidRPr="005E7C32" w:rsidRDefault="00F32E70" w:rsidP="00F32E7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Extent of involvement in report compilation</w:t>
            </w:r>
          </w:p>
        </w:tc>
        <w:tc>
          <w:tcPr>
            <w:tcW w:w="7540" w:type="dxa"/>
            <w:vAlign w:val="center"/>
          </w:tcPr>
          <w:p w14:paraId="157E366F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2BCBFCB2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2764F147" w14:textId="77777777" w:rsidR="00F32E70" w:rsidRPr="00314F97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6688E7F0" w14:textId="77777777" w:rsidR="00F32E70" w:rsidRPr="005E7C32" w:rsidRDefault="00F32E70" w:rsidP="00F32E7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7C32">
              <w:rPr>
                <w:rFonts w:ascii="Arial" w:hAnsi="Arial" w:cs="Arial"/>
              </w:rPr>
              <w:t>Reporting line submission (stakeholders)</w:t>
            </w:r>
          </w:p>
        </w:tc>
        <w:tc>
          <w:tcPr>
            <w:tcW w:w="7540" w:type="dxa"/>
            <w:vAlign w:val="center"/>
          </w:tcPr>
          <w:p w14:paraId="2D36D667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5932C34C" w14:textId="77777777" w:rsidTr="00B206C6">
        <w:trPr>
          <w:trHeight w:val="510"/>
        </w:trPr>
        <w:tc>
          <w:tcPr>
            <w:tcW w:w="6986" w:type="dxa"/>
            <w:gridSpan w:val="2"/>
            <w:vAlign w:val="center"/>
          </w:tcPr>
          <w:p w14:paraId="4BA9F2E2" w14:textId="77777777" w:rsidR="00F32E70" w:rsidRPr="00FC5F48" w:rsidRDefault="00F32E70" w:rsidP="00B206C6">
            <w:pPr>
              <w:rPr>
                <w:rFonts w:ascii="Arial" w:hAnsi="Arial" w:cs="Arial"/>
                <w:b/>
                <w:bCs/>
              </w:rPr>
            </w:pPr>
            <w:r w:rsidRPr="00FC5F48">
              <w:rPr>
                <w:rFonts w:ascii="Arial" w:hAnsi="Arial" w:cs="Arial"/>
                <w:b/>
                <w:bCs/>
              </w:rPr>
              <w:t>POST CONSTRUCTION</w:t>
            </w:r>
            <w:r>
              <w:rPr>
                <w:rFonts w:ascii="Arial" w:hAnsi="Arial" w:cs="Arial"/>
                <w:b/>
                <w:bCs/>
              </w:rPr>
              <w:t xml:space="preserve"> (APPROXIMATELY 400 WORDS)</w:t>
            </w:r>
          </w:p>
        </w:tc>
        <w:tc>
          <w:tcPr>
            <w:tcW w:w="7540" w:type="dxa"/>
            <w:vAlign w:val="center"/>
          </w:tcPr>
          <w:p w14:paraId="51D7A71C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4347E5AA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0B7B2A8E" w14:textId="77777777" w:rsidR="00F32E70" w:rsidRPr="008C301C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0F1C4B4D" w14:textId="77777777" w:rsidR="00F32E70" w:rsidRPr="00FC5F48" w:rsidRDefault="00F32E70" w:rsidP="00F32E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C5F48">
              <w:rPr>
                <w:rFonts w:ascii="Arial" w:hAnsi="Arial" w:cs="Arial"/>
              </w:rPr>
              <w:t>Co-ordination of final inspections</w:t>
            </w:r>
          </w:p>
        </w:tc>
        <w:tc>
          <w:tcPr>
            <w:tcW w:w="7540" w:type="dxa"/>
            <w:vAlign w:val="center"/>
          </w:tcPr>
          <w:p w14:paraId="4B8187E9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69E89C27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38427370" w14:textId="77777777" w:rsidR="00F32E70" w:rsidRPr="008C301C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685370DE" w14:textId="77777777" w:rsidR="00F32E70" w:rsidRPr="00FC5F48" w:rsidRDefault="00F32E70" w:rsidP="00F32E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C5F48">
              <w:rPr>
                <w:rFonts w:ascii="Arial" w:hAnsi="Arial" w:cs="Arial"/>
              </w:rPr>
              <w:t>Compiling reports</w:t>
            </w:r>
          </w:p>
        </w:tc>
        <w:tc>
          <w:tcPr>
            <w:tcW w:w="7540" w:type="dxa"/>
            <w:vAlign w:val="center"/>
          </w:tcPr>
          <w:p w14:paraId="641DE50A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  <w:tr w:rsidR="00F32E70" w14:paraId="26CA9592" w14:textId="77777777" w:rsidTr="00B206C6">
        <w:trPr>
          <w:trHeight w:val="510"/>
        </w:trPr>
        <w:tc>
          <w:tcPr>
            <w:tcW w:w="977" w:type="dxa"/>
            <w:vAlign w:val="center"/>
          </w:tcPr>
          <w:p w14:paraId="1BBB771C" w14:textId="77777777" w:rsidR="00F32E70" w:rsidRPr="008C301C" w:rsidRDefault="00F32E70" w:rsidP="00B206C6">
            <w:pPr>
              <w:ind w:left="360"/>
              <w:rPr>
                <w:rFonts w:asciiTheme="minorBidi" w:hAnsiTheme="minorBidi"/>
              </w:rPr>
            </w:pPr>
          </w:p>
        </w:tc>
        <w:tc>
          <w:tcPr>
            <w:tcW w:w="6009" w:type="dxa"/>
            <w:vAlign w:val="center"/>
          </w:tcPr>
          <w:p w14:paraId="01D53914" w14:textId="77777777" w:rsidR="00F32E70" w:rsidRPr="00FC5F48" w:rsidRDefault="00F32E70" w:rsidP="00F32E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C5F48">
              <w:rPr>
                <w:rFonts w:ascii="Arial" w:hAnsi="Arial" w:cs="Arial"/>
              </w:rPr>
              <w:t>Follow up on closing out of relevant defect liability complaints</w:t>
            </w:r>
          </w:p>
        </w:tc>
        <w:tc>
          <w:tcPr>
            <w:tcW w:w="7540" w:type="dxa"/>
            <w:vAlign w:val="center"/>
          </w:tcPr>
          <w:p w14:paraId="6BFB67D0" w14:textId="77777777" w:rsidR="00F32E70" w:rsidRDefault="00F32E70" w:rsidP="00B206C6">
            <w:pPr>
              <w:rPr>
                <w:rFonts w:asciiTheme="minorBidi" w:hAnsiTheme="minorBidi"/>
              </w:rPr>
            </w:pPr>
          </w:p>
        </w:tc>
      </w:tr>
    </w:tbl>
    <w:p w14:paraId="3F71D210" w14:textId="7D7BAD15" w:rsidR="00D95372" w:rsidRPr="00AC6B84" w:rsidRDefault="00D95372" w:rsidP="00AC6B84">
      <w:pPr>
        <w:rPr>
          <w:rFonts w:asciiTheme="minorBidi" w:eastAsiaTheme="majorEastAsia" w:hAnsiTheme="minorBidi"/>
          <w:b/>
          <w:bCs/>
          <w:color w:val="0F4761" w:themeColor="accent1" w:themeShade="BF"/>
          <w:sz w:val="28"/>
          <w:szCs w:val="28"/>
        </w:rPr>
      </w:pPr>
    </w:p>
    <w:sectPr w:rsidR="00D95372" w:rsidRPr="00AC6B84" w:rsidSect="00C34BF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E87"/>
    <w:multiLevelType w:val="hybridMultilevel"/>
    <w:tmpl w:val="1F3C96B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6A99"/>
    <w:multiLevelType w:val="hybridMultilevel"/>
    <w:tmpl w:val="773A624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6912"/>
    <w:multiLevelType w:val="hybridMultilevel"/>
    <w:tmpl w:val="CC683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CFF"/>
    <w:multiLevelType w:val="hybridMultilevel"/>
    <w:tmpl w:val="96D00E0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4C81"/>
    <w:multiLevelType w:val="hybridMultilevel"/>
    <w:tmpl w:val="42C01E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77A9A"/>
    <w:multiLevelType w:val="hybridMultilevel"/>
    <w:tmpl w:val="9476E3A4"/>
    <w:lvl w:ilvl="0" w:tplc="33CA1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117DB"/>
    <w:multiLevelType w:val="hybridMultilevel"/>
    <w:tmpl w:val="195C56D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4E5E"/>
    <w:multiLevelType w:val="hybridMultilevel"/>
    <w:tmpl w:val="9476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660B1"/>
    <w:multiLevelType w:val="hybridMultilevel"/>
    <w:tmpl w:val="9476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D7BAE"/>
    <w:multiLevelType w:val="hybridMultilevel"/>
    <w:tmpl w:val="252A3CE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31270"/>
    <w:multiLevelType w:val="hybridMultilevel"/>
    <w:tmpl w:val="FA88E09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B4844"/>
    <w:multiLevelType w:val="hybridMultilevel"/>
    <w:tmpl w:val="306C01C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0248">
    <w:abstractNumId w:val="6"/>
  </w:num>
  <w:num w:numId="2" w16cid:durableId="744960450">
    <w:abstractNumId w:val="5"/>
  </w:num>
  <w:num w:numId="3" w16cid:durableId="564797568">
    <w:abstractNumId w:val="8"/>
  </w:num>
  <w:num w:numId="4" w16cid:durableId="672223365">
    <w:abstractNumId w:val="7"/>
  </w:num>
  <w:num w:numId="5" w16cid:durableId="1087846239">
    <w:abstractNumId w:val="4"/>
  </w:num>
  <w:num w:numId="6" w16cid:durableId="1065031212">
    <w:abstractNumId w:val="10"/>
  </w:num>
  <w:num w:numId="7" w16cid:durableId="1942444184">
    <w:abstractNumId w:val="3"/>
  </w:num>
  <w:num w:numId="8" w16cid:durableId="815343738">
    <w:abstractNumId w:val="1"/>
  </w:num>
  <w:num w:numId="9" w16cid:durableId="260837524">
    <w:abstractNumId w:val="9"/>
  </w:num>
  <w:num w:numId="10" w16cid:durableId="674959640">
    <w:abstractNumId w:val="2"/>
  </w:num>
  <w:num w:numId="11" w16cid:durableId="340470352">
    <w:abstractNumId w:val="0"/>
  </w:num>
  <w:num w:numId="12" w16cid:durableId="1744334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52"/>
    <w:rsid w:val="001A48DB"/>
    <w:rsid w:val="00204EC8"/>
    <w:rsid w:val="00273276"/>
    <w:rsid w:val="002E6A7E"/>
    <w:rsid w:val="003875E5"/>
    <w:rsid w:val="0042564A"/>
    <w:rsid w:val="00494274"/>
    <w:rsid w:val="00630852"/>
    <w:rsid w:val="006C391A"/>
    <w:rsid w:val="00930785"/>
    <w:rsid w:val="009D3BD6"/>
    <w:rsid w:val="00AC6B84"/>
    <w:rsid w:val="00C34BF0"/>
    <w:rsid w:val="00D95372"/>
    <w:rsid w:val="00E71901"/>
    <w:rsid w:val="00F32E70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942F"/>
  <w15:chartTrackingRefBased/>
  <w15:docId w15:val="{679F687D-EEE3-4C46-BF97-E9894682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5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8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8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85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85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85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85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85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85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85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30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85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85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30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852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List Paragraph1,Bullet List Paragraph,Use Case List Paragraph,Ref,List Paragraph11,List Paragraph111,FooterText,numbered,Paragraphe de liste,Normal Sentence,b1,Figure_name,List Paragraph Option,Bulleted List1,lp1,List Paragraph2,List1,new"/>
    <w:basedOn w:val="Normal"/>
    <w:link w:val="ListParagraphChar"/>
    <w:uiPriority w:val="1"/>
    <w:qFormat/>
    <w:rsid w:val="00630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85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308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08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Bullet List Paragraph Char,Use Case List Paragraph Char,Ref Char,List Paragraph11 Char,List Paragraph111 Char,FooterText Char,numbered Char,Paragraphe de liste Char,Normal Sentence Char,b1 Char,Figure_name Char"/>
    <w:basedOn w:val="DefaultParagraphFont"/>
    <w:link w:val="ListParagraph"/>
    <w:uiPriority w:val="1"/>
    <w:qFormat/>
    <w:rsid w:val="00630852"/>
    <w:rPr>
      <w:lang w:val="en-GB"/>
    </w:rPr>
  </w:style>
  <w:style w:type="paragraph" w:styleId="Revision">
    <w:name w:val="Revision"/>
    <w:hidden/>
    <w:uiPriority w:val="99"/>
    <w:semiHidden/>
    <w:rsid w:val="002E6A7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 Kwenaite</dc:creator>
  <cp:keywords/>
  <dc:description/>
  <cp:lastModifiedBy>Amina Abrahams</cp:lastModifiedBy>
  <cp:revision>2</cp:revision>
  <dcterms:created xsi:type="dcterms:W3CDTF">2025-03-10T05:57:00Z</dcterms:created>
  <dcterms:modified xsi:type="dcterms:W3CDTF">2025-03-10T05:57:00Z</dcterms:modified>
</cp:coreProperties>
</file>